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9"/>
        <w:ind w:left="111" w:right="0" w:firstLine="0"/>
        <w:jc w:val="left"/>
        <w:rPr>
          <w:rFonts w:ascii="Lao UI"/>
          <w:b/>
          <w:sz w:val="18"/>
        </w:rPr>
      </w:pPr>
      <w:r>
        <w:rPr>
          <w:rFonts w:ascii="Lao UI"/>
          <w:b/>
          <w:color w:val="231F20"/>
          <w:sz w:val="18"/>
        </w:rPr>
        <w:t>Condair GS260 CS</w:t>
      </w:r>
    </w:p>
    <w:p>
      <w:pPr>
        <w:pStyle w:val="BodyText"/>
        <w:tabs>
          <w:tab w:pos="888" w:val="left" w:leader="none"/>
        </w:tabs>
        <w:spacing w:before="131"/>
        <w:ind w:left="168"/>
      </w:pPr>
      <w:r>
        <w:rPr>
          <w:color w:val="626365"/>
          <w:w w:val="105"/>
          <w:position w:val="1"/>
        </w:rPr>
        <w:t>01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Fabrikant:</w:t>
      </w:r>
      <w:r>
        <w:rPr>
          <w:color w:val="626365"/>
          <w:spacing w:val="-20"/>
          <w:w w:val="105"/>
        </w:rPr>
        <w:t> </w:t>
      </w:r>
      <w:r>
        <w:rPr>
          <w:color w:val="626365"/>
          <w:w w:val="105"/>
        </w:rPr>
        <w:t>Condair</w:t>
      </w:r>
      <w:r>
        <w:rPr>
          <w:color w:val="626365"/>
          <w:spacing w:val="-20"/>
          <w:w w:val="105"/>
        </w:rPr>
        <w:t> </w:t>
      </w:r>
      <w:r>
        <w:rPr>
          <w:color w:val="626365"/>
          <w:spacing w:val="-6"/>
          <w:w w:val="105"/>
        </w:rPr>
        <w:t>B.V.</w:t>
      </w: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Producteigenschappen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7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Constructie:  </w:t>
      </w:r>
      <w:r>
        <w:rPr>
          <w:color w:val="626365"/>
          <w:sz w:val="16"/>
        </w:rPr>
        <w:t>gasgestookt,  </w:t>
      </w:r>
      <w:r>
        <w:rPr>
          <w:color w:val="626365"/>
          <w:sz w:val="16"/>
        </w:rPr>
        <w:t>HR </w:t>
      </w:r>
      <w:r>
        <w:rPr>
          <w:color w:val="626365"/>
          <w:sz w:val="16"/>
        </w:rPr>
        <w:t>condenserend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05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Constructie:</w:t>
      </w:r>
      <w:r>
        <w:rPr>
          <w:color w:val="626365"/>
          <w:spacing w:val="-22"/>
          <w:w w:val="105"/>
        </w:rPr>
        <w:t> </w:t>
      </w:r>
      <w:r>
        <w:rPr>
          <w:color w:val="626365"/>
          <w:w w:val="105"/>
        </w:rPr>
        <w:t>warmtewisselaar</w:t>
      </w:r>
      <w:r>
        <w:rPr>
          <w:color w:val="626365"/>
          <w:spacing w:val="-22"/>
          <w:w w:val="105"/>
        </w:rPr>
        <w:t> </w:t>
      </w:r>
      <w:r>
        <w:rPr>
          <w:color w:val="626365"/>
          <w:spacing w:val="-4"/>
          <w:w w:val="105"/>
        </w:rPr>
        <w:t>RVS</w:t>
      </w:r>
      <w:r>
        <w:rPr>
          <w:color w:val="626365"/>
          <w:spacing w:val="-23"/>
          <w:w w:val="105"/>
        </w:rPr>
        <w:t> </w:t>
      </w:r>
      <w:r>
        <w:rPr>
          <w:color w:val="626365"/>
          <w:w w:val="105"/>
        </w:rPr>
        <w:t>316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</w:t>
      </w:r>
      <w:r>
        <w:rPr>
          <w:color w:val="626365"/>
          <w:spacing w:val="-19"/>
          <w:w w:val="105"/>
          <w:sz w:val="16"/>
        </w:rPr>
        <w:t> </w:t>
      </w:r>
      <w:r>
        <w:rPr>
          <w:color w:val="626365"/>
          <w:w w:val="105"/>
          <w:sz w:val="16"/>
        </w:rPr>
        <w:t>(kg/h):</w:t>
      </w:r>
      <w:r>
        <w:rPr>
          <w:color w:val="626365"/>
          <w:spacing w:val="-19"/>
          <w:w w:val="105"/>
          <w:sz w:val="16"/>
        </w:rPr>
        <w:t> </w:t>
      </w:r>
      <w:r>
        <w:rPr>
          <w:color w:val="626365"/>
          <w:w w:val="105"/>
          <w:sz w:val="16"/>
        </w:rPr>
        <w:t>260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spacing w:val="-1"/>
          <w:sz w:val="16"/>
        </w:rPr>
        <w:t>Capaciteitsregeling:  </w:t>
      </w:r>
      <w:r>
        <w:rPr>
          <w:color w:val="626365"/>
          <w:sz w:val="16"/>
        </w:rPr>
        <w:t> </w:t>
      </w:r>
      <w:r>
        <w:rPr>
          <w:color w:val="626365"/>
          <w:sz w:val="16"/>
        </w:rPr>
        <w:t>modulerend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Druk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(kPa):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kanaalluchtdruk,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overdruk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1,5,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(1.500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onderduk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1,0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(1.000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</w:p>
    <w:p>
      <w:pPr>
        <w:pStyle w:val="Heading1"/>
        <w:numPr>
          <w:ilvl w:val="0"/>
          <w:numId w:val="3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Stoompijp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Constructie:</w:t>
      </w:r>
      <w:r>
        <w:rPr>
          <w:color w:val="626365"/>
          <w:spacing w:val="30"/>
          <w:sz w:val="16"/>
        </w:rPr>
        <w:t> </w:t>
      </w:r>
      <w:r>
        <w:rPr>
          <w:color w:val="626365"/>
          <w:sz w:val="16"/>
        </w:rPr>
        <w:t>DV81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17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Constructie:  </w:t>
      </w:r>
      <w:r>
        <w:rPr>
          <w:color w:val="626365"/>
        </w:rPr>
        <w:t>SAM-e</w:t>
      </w:r>
      <w:r>
        <w:rPr>
          <w:color w:val="626365"/>
          <w:spacing w:val="15"/>
        </w:rPr>
        <w:t> </w:t>
      </w:r>
      <w:r>
        <w:rPr>
          <w:color w:val="626365"/>
        </w:rPr>
        <w:t>verdeelsysteem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17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Constructie:</w:t>
      </w:r>
      <w:r>
        <w:rPr>
          <w:color w:val="626365"/>
          <w:spacing w:val="23"/>
        </w:rPr>
        <w:t> </w:t>
      </w:r>
      <w:r>
        <w:rPr>
          <w:color w:val="626365"/>
        </w:rPr>
        <w:t>.....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21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Materiaal:</w:t>
      </w:r>
      <w:r>
        <w:rPr>
          <w:color w:val="626365"/>
          <w:spacing w:val="-22"/>
          <w:w w:val="105"/>
        </w:rPr>
        <w:t> </w:t>
      </w:r>
      <w:r>
        <w:rPr>
          <w:color w:val="626365"/>
          <w:spacing w:val="-4"/>
          <w:w w:val="105"/>
        </w:rPr>
        <w:t>RVS</w:t>
      </w:r>
    </w:p>
    <w:p>
      <w:pPr>
        <w:pStyle w:val="Heading1"/>
        <w:numPr>
          <w:ilvl w:val="0"/>
          <w:numId w:val="4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Water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pacing w:val="-3"/>
          <w:w w:val="105"/>
          <w:sz w:val="16"/>
        </w:rPr>
        <w:t>Temperatuur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(°C):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intredetemperatuur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25</w:t>
      </w:r>
    </w:p>
    <w:p>
      <w:pPr>
        <w:pStyle w:val="Heading1"/>
        <w:numPr>
          <w:ilvl w:val="0"/>
          <w:numId w:val="5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Brander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Brandstof:</w:t>
      </w:r>
      <w:r>
        <w:rPr>
          <w:color w:val="626365"/>
          <w:spacing w:val="24"/>
          <w:sz w:val="16"/>
        </w:rPr>
        <w:t> </w:t>
      </w:r>
      <w:r>
        <w:rPr>
          <w:color w:val="626365"/>
          <w:sz w:val="16"/>
        </w:rPr>
        <w:t>aardgas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30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Gas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voordruk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(Pa):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16,9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37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Rendement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(%):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103</w:t>
      </w:r>
    </w:p>
    <w:p>
      <w:pPr>
        <w:pStyle w:val="Heading1"/>
        <w:numPr>
          <w:ilvl w:val="0"/>
          <w:numId w:val="6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Verbrandingslucht/rookgas-voorziening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Constructie:</w:t>
      </w:r>
      <w:r>
        <w:rPr>
          <w:color w:val="626365"/>
          <w:spacing w:val="30"/>
          <w:sz w:val="16"/>
        </w:rPr>
        <w:t> </w:t>
      </w:r>
      <w:r>
        <w:rPr>
          <w:color w:val="626365"/>
          <w:sz w:val="16"/>
        </w:rPr>
        <w:t>open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42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Constructie:</w:t>
      </w:r>
      <w:r>
        <w:rPr>
          <w:color w:val="626365"/>
          <w:spacing w:val="33"/>
        </w:rPr>
        <w:t> </w:t>
      </w:r>
      <w:r>
        <w:rPr>
          <w:color w:val="626365"/>
        </w:rPr>
        <w:t>gesloten</w:t>
      </w:r>
    </w:p>
    <w:p>
      <w:pPr>
        <w:pStyle w:val="Heading1"/>
        <w:numPr>
          <w:ilvl w:val="0"/>
          <w:numId w:val="7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Regeling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Absolute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vochtigheid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(gr/kg):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Modbus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55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Absolute</w:t>
      </w:r>
      <w:r>
        <w:rPr>
          <w:color w:val="626365"/>
          <w:spacing w:val="-25"/>
          <w:w w:val="105"/>
        </w:rPr>
        <w:t> </w:t>
      </w:r>
      <w:r>
        <w:rPr>
          <w:color w:val="626365"/>
          <w:w w:val="105"/>
        </w:rPr>
        <w:t>vochtigheid</w:t>
      </w:r>
      <w:r>
        <w:rPr>
          <w:color w:val="626365"/>
          <w:spacing w:val="-26"/>
          <w:w w:val="105"/>
        </w:rPr>
        <w:t> </w:t>
      </w:r>
      <w:r>
        <w:rPr>
          <w:color w:val="626365"/>
          <w:w w:val="105"/>
        </w:rPr>
        <w:t>(gr/kg):</w:t>
      </w:r>
      <w:r>
        <w:rPr>
          <w:color w:val="626365"/>
          <w:spacing w:val="-25"/>
          <w:w w:val="105"/>
        </w:rPr>
        <w:t> </w:t>
      </w:r>
      <w:r>
        <w:rPr>
          <w:color w:val="626365"/>
          <w:w w:val="105"/>
        </w:rPr>
        <w:t>BACnet</w:t>
      </w:r>
    </w:p>
    <w:p>
      <w:pPr>
        <w:pStyle w:val="Heading1"/>
        <w:numPr>
          <w:ilvl w:val="0"/>
          <w:numId w:val="8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Huis</w:t>
      </w:r>
    </w:p>
    <w:p>
      <w:pPr>
        <w:pStyle w:val="ListParagraph"/>
        <w:numPr>
          <w:ilvl w:val="0"/>
          <w:numId w:val="8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Constructie: </w:t>
      </w:r>
      <w:r>
        <w:rPr>
          <w:color w:val="626365"/>
          <w:spacing w:val="4"/>
          <w:sz w:val="16"/>
        </w:rPr>
        <w:t> </w:t>
      </w:r>
      <w:r>
        <w:rPr>
          <w:color w:val="626365"/>
          <w:sz w:val="16"/>
        </w:rPr>
        <w:t>vloerstaand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62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spacing w:val="-1"/>
        </w:rPr>
        <w:t>Oppervlaktebehandeling:  </w:t>
      </w:r>
      <w:r>
        <w:rPr>
          <w:color w:val="626365"/>
          <w:spacing w:val="6"/>
        </w:rPr>
        <w:t> </w:t>
      </w:r>
      <w:r>
        <w:rPr>
          <w:color w:val="626365"/>
        </w:rPr>
        <w:t>gecoat</w:t>
      </w:r>
    </w:p>
    <w:p>
      <w:pPr>
        <w:pStyle w:val="Heading1"/>
        <w:numPr>
          <w:ilvl w:val="0"/>
          <w:numId w:val="9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Afmetingen,</w:t>
      </w:r>
      <w:r>
        <w:rPr>
          <w:color w:val="626365"/>
          <w:spacing w:val="37"/>
        </w:rPr>
        <w:t> </w:t>
      </w:r>
      <w:r>
        <w:rPr>
          <w:color w:val="626365"/>
        </w:rPr>
        <w:t>massa</w:t>
      </w:r>
    </w:p>
    <w:p>
      <w:pPr>
        <w:pStyle w:val="BodyText"/>
        <w:tabs>
          <w:tab w:pos="888" w:val="left" w:leader="none"/>
        </w:tabs>
        <w:spacing w:before="86"/>
        <w:ind w:left="168"/>
      </w:pPr>
      <w:r>
        <w:rPr>
          <w:color w:val="626365"/>
          <w:w w:val="105"/>
          <w:position w:val="1"/>
        </w:rPr>
        <w:t>76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Massa </w:t>
      </w:r>
      <w:r>
        <w:rPr>
          <w:color w:val="626365"/>
          <w:w w:val="105"/>
        </w:rPr>
        <w:t>(kg):</w:t>
      </w:r>
      <w:r>
        <w:rPr>
          <w:color w:val="626365"/>
          <w:spacing w:val="-29"/>
          <w:w w:val="105"/>
        </w:rPr>
        <w:t> </w:t>
      </w:r>
      <w:r>
        <w:rPr>
          <w:color w:val="626365"/>
          <w:w w:val="105"/>
        </w:rPr>
        <w:t>412,8</w:t>
      </w:r>
    </w:p>
    <w:p>
      <w:pPr>
        <w:pStyle w:val="ListParagraph"/>
        <w:numPr>
          <w:ilvl w:val="0"/>
          <w:numId w:val="9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Massa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(kg):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bedrijfsgewicht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703,1</w:t>
      </w:r>
    </w:p>
    <w:p>
      <w:pPr>
        <w:pStyle w:val="ListParagraph"/>
        <w:numPr>
          <w:ilvl w:val="0"/>
          <w:numId w:val="9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Lengte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30"/>
          <w:w w:val="105"/>
          <w:sz w:val="16"/>
        </w:rPr>
        <w:t> </w:t>
      </w:r>
      <w:r>
        <w:rPr>
          <w:color w:val="626365"/>
          <w:w w:val="105"/>
          <w:sz w:val="16"/>
        </w:rPr>
        <w:t>705</w:t>
      </w:r>
    </w:p>
    <w:p>
      <w:pPr>
        <w:pStyle w:val="ListParagraph"/>
        <w:numPr>
          <w:ilvl w:val="0"/>
          <w:numId w:val="9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Breedte</w:t>
      </w:r>
      <w:r>
        <w:rPr>
          <w:color w:val="626365"/>
          <w:spacing w:val="-19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1.859</w:t>
      </w:r>
    </w:p>
    <w:p>
      <w:pPr>
        <w:pStyle w:val="ListParagraph"/>
        <w:numPr>
          <w:ilvl w:val="0"/>
          <w:numId w:val="9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Hoogte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1.410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82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Aansluiting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water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(inch):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3/4</w:t>
      </w:r>
    </w:p>
    <w:p>
      <w:pPr>
        <w:pStyle w:val="ListParagraph"/>
        <w:numPr>
          <w:ilvl w:val="0"/>
          <w:numId w:val="10"/>
        </w:numPr>
        <w:tabs>
          <w:tab w:pos="889" w:val="left" w:leader="none"/>
        </w:tabs>
        <w:spacing w:line="240" w:lineRule="auto" w:before="78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Aansluiting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gas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(inch):</w:t>
      </w:r>
      <w:r>
        <w:rPr>
          <w:color w:val="626365"/>
          <w:spacing w:val="-13"/>
          <w:w w:val="105"/>
          <w:sz w:val="16"/>
        </w:rPr>
        <w:t> </w:t>
      </w:r>
      <w:r>
        <w:rPr>
          <w:color w:val="626365"/>
          <w:w w:val="105"/>
          <w:sz w:val="16"/>
        </w:rPr>
        <w:t>1</w:t>
      </w:r>
    </w:p>
    <w:p>
      <w:pPr>
        <w:pStyle w:val="ListParagraph"/>
        <w:numPr>
          <w:ilvl w:val="0"/>
          <w:numId w:val="10"/>
        </w:numPr>
        <w:tabs>
          <w:tab w:pos="889" w:val="left" w:leader="none"/>
        </w:tabs>
        <w:spacing w:line="240" w:lineRule="auto" w:before="7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Aansluiting</w:t>
      </w:r>
      <w:r>
        <w:rPr>
          <w:color w:val="626365"/>
          <w:spacing w:val="-26"/>
          <w:w w:val="105"/>
          <w:sz w:val="16"/>
        </w:rPr>
        <w:t> </w:t>
      </w:r>
      <w:r>
        <w:rPr>
          <w:color w:val="626365"/>
          <w:w w:val="105"/>
          <w:sz w:val="16"/>
        </w:rPr>
        <w:t>verbrandingslucht</w:t>
      </w:r>
      <w:r>
        <w:rPr>
          <w:color w:val="626365"/>
          <w:spacing w:val="-26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100</w:t>
      </w:r>
    </w:p>
    <w:p>
      <w:pPr>
        <w:pStyle w:val="ListParagraph"/>
        <w:numPr>
          <w:ilvl w:val="0"/>
          <w:numId w:val="10"/>
        </w:numPr>
        <w:tabs>
          <w:tab w:pos="889" w:val="left" w:leader="none"/>
        </w:tabs>
        <w:spacing w:line="240" w:lineRule="auto" w:before="7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Aansluiting</w:t>
      </w:r>
      <w:r>
        <w:rPr>
          <w:color w:val="626365"/>
          <w:spacing w:val="-19"/>
          <w:w w:val="105"/>
          <w:sz w:val="16"/>
        </w:rPr>
        <w:t> </w:t>
      </w:r>
      <w:r>
        <w:rPr>
          <w:color w:val="626365"/>
          <w:w w:val="105"/>
          <w:sz w:val="16"/>
        </w:rPr>
        <w:t>rookgas</w:t>
      </w:r>
      <w:r>
        <w:rPr>
          <w:color w:val="626365"/>
          <w:spacing w:val="-19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9"/>
          <w:w w:val="105"/>
          <w:sz w:val="16"/>
        </w:rPr>
        <w:t> </w:t>
      </w:r>
      <w:r>
        <w:rPr>
          <w:color w:val="626365"/>
          <w:w w:val="105"/>
          <w:sz w:val="16"/>
        </w:rPr>
        <w:t>150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90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Aansluiting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riolering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(mm):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23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0"/>
        </w:rPr>
      </w:pPr>
    </w:p>
    <w:p>
      <w:pPr>
        <w:spacing w:before="59"/>
        <w:ind w:left="0" w:right="99" w:firstLine="0"/>
        <w:jc w:val="right"/>
        <w:rPr>
          <w:rFonts w:ascii="Calibri"/>
          <w:sz w:val="21"/>
        </w:rPr>
      </w:pPr>
      <w:r>
        <w:rPr>
          <w:rFonts w:ascii="Calibri"/>
          <w:color w:val="231F20"/>
          <w:sz w:val="21"/>
        </w:rPr>
        <w:t>6/10</w:t>
      </w:r>
    </w:p>
    <w:sectPr>
      <w:type w:val="continuous"/>
      <w:pgSz w:w="11900" w:h="16840"/>
      <w:pgMar w:top="1140" w:bottom="280" w:left="10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Lao UI">
    <w:altName w:val="Lao UI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86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2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8">
    <w:multiLevelType w:val="hybridMultilevel"/>
    <w:lvl w:ilvl="0">
      <w:start w:val="75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7">
    <w:multiLevelType w:val="hybridMultilevel"/>
    <w:lvl w:ilvl="0">
      <w:start w:val="58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6">
    <w:multiLevelType w:val="hybridMultilevel"/>
    <w:lvl w:ilvl="0">
      <w:start w:val="54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5">
    <w:multiLevelType w:val="hybridMultilevel"/>
    <w:lvl w:ilvl="0">
      <w:start w:val="41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4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3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2">
    <w:multiLevelType w:val="hybridMultilevel"/>
    <w:lvl w:ilvl="0">
      <w:start w:val="16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1">
    <w:multiLevelType w:val="hybridMultilevel"/>
    <w:lvl w:ilvl="0">
      <w:start w:val="8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>
      <w:spacing w:before="85"/>
      <w:ind w:left="888"/>
    </w:pPr>
    <w:rPr>
      <w:rFonts w:ascii="Cambria" w:hAnsi="Cambria" w:eastAsia="Cambria" w:cs="Cambria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84"/>
      <w:ind w:left="888" w:hanging="720"/>
      <w:outlineLvl w:val="1"/>
    </w:pPr>
    <w:rPr>
      <w:rFonts w:ascii="Cambria" w:hAnsi="Cambria" w:eastAsia="Cambria" w:cs="Cambria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84"/>
      <w:ind w:left="888" w:hanging="720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yba</dc:creator>
  <cp:keywords>()</cp:keywords>
  <dc:title>CONDAIR; 2016-07-21; UITGEGEVEN; ESCO, GS, ME.pdf</dc:title>
  <dcterms:created xsi:type="dcterms:W3CDTF">2016-09-06T09:59:33Z</dcterms:created>
  <dcterms:modified xsi:type="dcterms:W3CDTF">2016-09-06T09:59:33Z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2016-09-06T00:00:00Z</vt:filetime>
  </property>
</Properties>
</file>